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EB56" w14:textId="77777777" w:rsidR="00A01117" w:rsidRPr="00741D2D" w:rsidRDefault="00A01117" w:rsidP="00A0111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41D2D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6F8F0FF1" w14:textId="77777777" w:rsidR="00A01117" w:rsidRPr="00741D2D" w:rsidRDefault="00A01117" w:rsidP="00A01117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41D2D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14:paraId="5E637840" w14:textId="49220DC5" w:rsidR="00A01117" w:rsidRPr="00741D2D" w:rsidRDefault="00A01117" w:rsidP="00A0111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41D2D">
        <w:rPr>
          <w:rFonts w:ascii="GHEA Grapalat" w:hAnsi="GHEA Grapalat" w:cs="Sylfaen"/>
          <w:sz w:val="18"/>
          <w:szCs w:val="18"/>
          <w:lang w:val="af-ZA"/>
        </w:rPr>
        <w:t>Պատվիրատուն` «ՀՀ ԱՆ Քրեակատարողական ծառայություն»-ը, ստորև ներկայացնում է իր կարիքների համար «</w:t>
      </w:r>
      <w:r w:rsidR="008B1BF9">
        <w:rPr>
          <w:rFonts w:ascii="GHEA Grapalat" w:hAnsi="GHEA Grapalat" w:cs="Sylfaen"/>
          <w:sz w:val="18"/>
          <w:szCs w:val="18"/>
          <w:lang w:val="af-ZA"/>
        </w:rPr>
        <w:t>փոխադրամիջոցների ԱՊՊԱ ծառայությունների</w:t>
      </w:r>
      <w:r w:rsidRPr="00741D2D">
        <w:rPr>
          <w:rFonts w:ascii="GHEA Grapalat" w:hAnsi="GHEA Grapalat" w:cs="Sylfaen"/>
          <w:sz w:val="18"/>
          <w:szCs w:val="18"/>
          <w:lang w:val="af-ZA"/>
        </w:rPr>
        <w:t>» ձեռքբերման նպատակով կազմակերպված ՀՀ ԱՆ ՔԿԾ-ԳՀԾՁԲ-</w:t>
      </w:r>
      <w:r w:rsidR="008B1BF9">
        <w:rPr>
          <w:rFonts w:ascii="GHEA Grapalat" w:hAnsi="GHEA Grapalat" w:cs="Sylfaen"/>
          <w:sz w:val="18"/>
          <w:szCs w:val="18"/>
          <w:lang w:val="af-ZA"/>
        </w:rPr>
        <w:t>2</w:t>
      </w:r>
      <w:r w:rsidR="0010302F">
        <w:rPr>
          <w:rFonts w:ascii="GHEA Grapalat" w:hAnsi="GHEA Grapalat" w:cs="Sylfaen"/>
          <w:sz w:val="18"/>
          <w:szCs w:val="18"/>
          <w:lang w:val="af-ZA"/>
        </w:rPr>
        <w:t>6</w:t>
      </w:r>
      <w:r w:rsidR="008B1BF9">
        <w:rPr>
          <w:rFonts w:ascii="GHEA Grapalat" w:hAnsi="GHEA Grapalat" w:cs="Sylfaen"/>
          <w:sz w:val="18"/>
          <w:szCs w:val="18"/>
          <w:lang w:val="af-ZA"/>
        </w:rPr>
        <w:t>/</w:t>
      </w:r>
      <w:r w:rsidR="0010302F">
        <w:rPr>
          <w:rFonts w:ascii="GHEA Grapalat" w:hAnsi="GHEA Grapalat" w:cs="Sylfaen"/>
          <w:sz w:val="18"/>
          <w:szCs w:val="18"/>
          <w:lang w:val="af-ZA"/>
        </w:rPr>
        <w:t>1</w:t>
      </w:r>
      <w:r w:rsidRPr="00741D2D">
        <w:rPr>
          <w:rFonts w:ascii="GHEA Grapalat" w:hAnsi="GHEA Grapalat" w:cs="Sylfaen"/>
          <w:sz w:val="18"/>
          <w:szCs w:val="18"/>
          <w:lang w:val="af-ZA"/>
        </w:rPr>
        <w:t xml:space="preserve"> ծածկագրով գնման ընթացակարգի արդյունքում` </w:t>
      </w:r>
      <w:r w:rsidR="0010302F">
        <w:rPr>
          <w:rFonts w:ascii="GHEA Grapalat" w:hAnsi="GHEA Grapalat" w:cs="Sylfaen"/>
          <w:sz w:val="18"/>
          <w:szCs w:val="18"/>
          <w:lang w:val="af-ZA"/>
        </w:rPr>
        <w:t>05</w:t>
      </w:r>
      <w:r w:rsidRPr="00741D2D">
        <w:rPr>
          <w:rFonts w:ascii="GHEA Grapalat" w:hAnsi="GHEA Grapalat" w:cs="Sylfaen"/>
          <w:sz w:val="18"/>
          <w:szCs w:val="18"/>
          <w:lang w:val="af-ZA"/>
        </w:rPr>
        <w:t>.</w:t>
      </w:r>
      <w:r w:rsidR="008B1BF9">
        <w:rPr>
          <w:rFonts w:ascii="GHEA Grapalat" w:hAnsi="GHEA Grapalat" w:cs="Sylfaen"/>
          <w:sz w:val="18"/>
          <w:szCs w:val="18"/>
          <w:lang w:val="af-ZA"/>
        </w:rPr>
        <w:t>12</w:t>
      </w:r>
      <w:r w:rsidRPr="00741D2D">
        <w:rPr>
          <w:rFonts w:ascii="GHEA Grapalat" w:hAnsi="GHEA Grapalat" w:cs="Sylfaen"/>
          <w:sz w:val="18"/>
          <w:szCs w:val="18"/>
          <w:lang w:val="af-ZA"/>
        </w:rPr>
        <w:t>.202</w:t>
      </w:r>
      <w:r w:rsidR="0010302F">
        <w:rPr>
          <w:rFonts w:ascii="GHEA Grapalat" w:hAnsi="GHEA Grapalat" w:cs="Sylfaen"/>
          <w:sz w:val="18"/>
          <w:szCs w:val="18"/>
          <w:lang w:val="af-ZA"/>
        </w:rPr>
        <w:t>5</w:t>
      </w:r>
      <w:r w:rsidRPr="00741D2D">
        <w:rPr>
          <w:rFonts w:ascii="GHEA Grapalat" w:hAnsi="GHEA Grapalat" w:cs="Sylfaen"/>
          <w:sz w:val="18"/>
          <w:szCs w:val="18"/>
          <w:lang w:val="af-ZA"/>
        </w:rPr>
        <w:t xml:space="preserve">թ. կնքված N </w:t>
      </w:r>
      <w:r w:rsidRPr="00741D2D">
        <w:rPr>
          <w:rFonts w:ascii="GHEA Grapalat" w:hAnsi="GHEA Grapalat"/>
          <w:b/>
          <w:sz w:val="18"/>
          <w:szCs w:val="18"/>
        </w:rPr>
        <w:t>ՀՀ</w:t>
      </w:r>
      <w:r w:rsidRPr="00741D2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41D2D">
        <w:rPr>
          <w:rFonts w:ascii="GHEA Grapalat" w:hAnsi="GHEA Grapalat"/>
          <w:b/>
          <w:sz w:val="18"/>
          <w:szCs w:val="18"/>
        </w:rPr>
        <w:t>ԱՆ</w:t>
      </w:r>
      <w:r w:rsidRPr="00741D2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41D2D">
        <w:rPr>
          <w:rFonts w:ascii="GHEA Grapalat" w:hAnsi="GHEA Grapalat"/>
          <w:b/>
          <w:sz w:val="18"/>
          <w:szCs w:val="18"/>
        </w:rPr>
        <w:t>ՔԿԾ</w:t>
      </w:r>
      <w:r w:rsidRPr="00741D2D">
        <w:rPr>
          <w:rFonts w:ascii="GHEA Grapalat" w:hAnsi="GHEA Grapalat"/>
          <w:b/>
          <w:sz w:val="18"/>
          <w:szCs w:val="18"/>
          <w:lang w:val="af-ZA"/>
        </w:rPr>
        <w:t>-</w:t>
      </w:r>
      <w:r w:rsidRPr="00741D2D">
        <w:rPr>
          <w:rFonts w:ascii="GHEA Grapalat" w:hAnsi="GHEA Grapalat"/>
          <w:b/>
          <w:sz w:val="18"/>
          <w:szCs w:val="18"/>
        </w:rPr>
        <w:t>ԳՀԾՁԲ</w:t>
      </w:r>
      <w:r w:rsidRPr="00741D2D">
        <w:rPr>
          <w:rFonts w:ascii="GHEA Grapalat" w:hAnsi="GHEA Grapalat"/>
          <w:b/>
          <w:sz w:val="18"/>
          <w:szCs w:val="18"/>
          <w:lang w:val="af-ZA"/>
        </w:rPr>
        <w:t>-</w:t>
      </w:r>
      <w:r w:rsidR="008B1BF9">
        <w:rPr>
          <w:rFonts w:ascii="GHEA Grapalat" w:hAnsi="GHEA Grapalat"/>
          <w:b/>
          <w:sz w:val="18"/>
          <w:szCs w:val="18"/>
          <w:lang w:val="af-ZA"/>
        </w:rPr>
        <w:t>2</w:t>
      </w:r>
      <w:r w:rsidR="0010302F">
        <w:rPr>
          <w:rFonts w:ascii="GHEA Grapalat" w:hAnsi="GHEA Grapalat"/>
          <w:b/>
          <w:sz w:val="18"/>
          <w:szCs w:val="18"/>
          <w:lang w:val="af-ZA"/>
        </w:rPr>
        <w:t>6</w:t>
      </w:r>
      <w:r w:rsidR="008B1BF9">
        <w:rPr>
          <w:rFonts w:ascii="GHEA Grapalat" w:hAnsi="GHEA Grapalat"/>
          <w:b/>
          <w:sz w:val="18"/>
          <w:szCs w:val="18"/>
          <w:lang w:val="af-ZA"/>
        </w:rPr>
        <w:t>/</w:t>
      </w:r>
      <w:r w:rsidR="0010302F">
        <w:rPr>
          <w:rFonts w:ascii="GHEA Grapalat" w:hAnsi="GHEA Grapalat"/>
          <w:b/>
          <w:sz w:val="18"/>
          <w:szCs w:val="18"/>
          <w:lang w:val="af-ZA"/>
        </w:rPr>
        <w:t>1</w:t>
      </w:r>
      <w:r w:rsidRPr="00741D2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41D2D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</w:t>
      </w:r>
    </w:p>
    <w:p w14:paraId="29091814" w14:textId="77777777" w:rsidR="00A01117" w:rsidRPr="00741D2D" w:rsidRDefault="00A01117" w:rsidP="00A01117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41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0"/>
        <w:gridCol w:w="292"/>
        <w:gridCol w:w="66"/>
        <w:gridCol w:w="23"/>
        <w:gridCol w:w="430"/>
        <w:gridCol w:w="319"/>
        <w:gridCol w:w="453"/>
        <w:gridCol w:w="114"/>
        <w:gridCol w:w="210"/>
        <w:gridCol w:w="385"/>
        <w:gridCol w:w="170"/>
        <w:gridCol w:w="22"/>
        <w:gridCol w:w="53"/>
        <w:gridCol w:w="145"/>
        <w:gridCol w:w="74"/>
        <w:gridCol w:w="387"/>
        <w:gridCol w:w="375"/>
        <w:gridCol w:w="50"/>
        <w:gridCol w:w="91"/>
        <w:gridCol w:w="51"/>
        <w:gridCol w:w="185"/>
        <w:gridCol w:w="1232"/>
        <w:gridCol w:w="245"/>
        <w:gridCol w:w="133"/>
        <w:gridCol w:w="756"/>
        <w:gridCol w:w="11"/>
        <w:gridCol w:w="545"/>
        <w:gridCol w:w="10"/>
        <w:gridCol w:w="75"/>
        <w:gridCol w:w="1226"/>
        <w:gridCol w:w="390"/>
        <w:gridCol w:w="374"/>
        <w:gridCol w:w="82"/>
        <w:gridCol w:w="251"/>
        <w:gridCol w:w="107"/>
        <w:gridCol w:w="542"/>
        <w:gridCol w:w="718"/>
        <w:gridCol w:w="133"/>
      </w:tblGrid>
      <w:tr w:rsidR="00A01117" w:rsidRPr="00741D2D" w14:paraId="5808099A" w14:textId="77777777" w:rsidTr="00585DD0">
        <w:trPr>
          <w:gridAfter w:val="1"/>
          <w:wAfter w:w="133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5CED6F29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592" w:type="dxa"/>
            <w:gridSpan w:val="36"/>
            <w:shd w:val="clear" w:color="auto" w:fill="auto"/>
            <w:vAlign w:val="center"/>
          </w:tcPr>
          <w:p w14:paraId="1BCE6511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41D2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A01117" w:rsidRPr="00741D2D" w14:paraId="11FBF035" w14:textId="77777777" w:rsidTr="00FC79AD">
        <w:trPr>
          <w:gridAfter w:val="1"/>
          <w:wAfter w:w="133" w:type="dxa"/>
          <w:trHeight w:val="11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47653D46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14:paraId="11EC8897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A40BA62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չափման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418" w:type="dxa"/>
            <w:gridSpan w:val="10"/>
            <w:shd w:val="clear" w:color="auto" w:fill="auto"/>
            <w:vAlign w:val="center"/>
          </w:tcPr>
          <w:p w14:paraId="603B1DE9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741D2D">
              <w:rPr>
                <w:rStyle w:val="a9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56F76B74" w14:textId="23238CE0" w:rsidR="00A01117" w:rsidRPr="00741D2D" w:rsidRDefault="001012DC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Նախատեսվող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  <w:r w:rsidR="00A01117"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A01117" w:rsidRPr="00741D2D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="00A01117"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7" w:type="dxa"/>
            <w:gridSpan w:val="5"/>
            <w:vMerge w:val="restart"/>
            <w:shd w:val="clear" w:color="auto" w:fill="auto"/>
            <w:vAlign w:val="center"/>
          </w:tcPr>
          <w:p w14:paraId="6CE22BFC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2464" w:type="dxa"/>
            <w:gridSpan w:val="7"/>
            <w:vMerge w:val="restart"/>
            <w:shd w:val="clear" w:color="auto" w:fill="auto"/>
            <w:vAlign w:val="center"/>
          </w:tcPr>
          <w:p w14:paraId="3BBE6380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A01117" w:rsidRPr="00741D2D" w14:paraId="29F4297E" w14:textId="77777777" w:rsidTr="00FC79AD">
        <w:trPr>
          <w:gridAfter w:val="1"/>
          <w:wAfter w:w="133" w:type="dxa"/>
          <w:trHeight w:val="175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093AD868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14:paraId="318CB545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7E12E756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14:paraId="3641D530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169C7186" w14:textId="77777777" w:rsidR="00A01117" w:rsidRPr="00741D2D" w:rsidRDefault="00A01117" w:rsidP="00585DD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0ABBE86A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67" w:type="dxa"/>
            <w:gridSpan w:val="5"/>
            <w:vMerge/>
            <w:shd w:val="clear" w:color="auto" w:fill="auto"/>
          </w:tcPr>
          <w:p w14:paraId="65CFEFF7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64" w:type="dxa"/>
            <w:gridSpan w:val="7"/>
            <w:vMerge/>
            <w:shd w:val="clear" w:color="auto" w:fill="auto"/>
          </w:tcPr>
          <w:p w14:paraId="7535BF2D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01117" w:rsidRPr="00741D2D" w14:paraId="26EF8EEF" w14:textId="77777777" w:rsidTr="00FC79AD">
        <w:trPr>
          <w:gridAfter w:val="1"/>
          <w:wAfter w:w="133" w:type="dxa"/>
          <w:trHeight w:val="288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8A244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5B5DC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EAABC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8EB35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3FBF1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FC0F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68511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55BD129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E7418FD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01117" w:rsidRPr="008B1BF9" w14:paraId="4B59FAF5" w14:textId="77777777" w:rsidTr="00FC79AD">
        <w:trPr>
          <w:gridAfter w:val="1"/>
          <w:wAfter w:w="133" w:type="dxa"/>
          <w:trHeight w:val="699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4F4B2550" w14:textId="77777777" w:rsidR="00A01117" w:rsidRPr="00741D2D" w:rsidRDefault="00A01117" w:rsidP="00585DD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Arial"/>
                <w:b/>
                <w:sz w:val="18"/>
                <w:szCs w:val="18"/>
              </w:rPr>
              <w:t>1</w:t>
            </w:r>
          </w:p>
        </w:tc>
        <w:tc>
          <w:tcPr>
            <w:tcW w:w="15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35AA3" w14:textId="4B68DC73" w:rsidR="00A01117" w:rsidRPr="00741D2D" w:rsidRDefault="008B1BF9" w:rsidP="00585D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ԱՊՊԱ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984A7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8DA41" w14:textId="77777777" w:rsidR="00A01117" w:rsidRPr="00741D2D" w:rsidRDefault="00A01117" w:rsidP="00585D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741D2D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9F4E9" w14:textId="46A45F22" w:rsidR="00A01117" w:rsidRPr="00741D2D" w:rsidRDefault="00D72479" w:rsidP="00585D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56DE2" w14:textId="77777777" w:rsidR="00A01117" w:rsidRPr="00741D2D" w:rsidRDefault="00A01117" w:rsidP="00585D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2568" w14:textId="2AE26C5A" w:rsidR="00A01117" w:rsidRPr="00741D2D" w:rsidRDefault="00D72479" w:rsidP="00585D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8EA5D" w14:textId="7021A9E9" w:rsidR="00A01117" w:rsidRPr="00EE39FB" w:rsidRDefault="008B1BF9" w:rsidP="00585D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28</w:t>
            </w:r>
            <w:r w:rsidR="0010302F"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</w:rPr>
              <w:t>0000</w:t>
            </w: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3B4B3" w14:textId="71F78CD4" w:rsidR="00A01117" w:rsidRPr="00EE39FB" w:rsidRDefault="008B1BF9" w:rsidP="00585DD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ԱՊՊԱ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984A7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4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7F25F" w14:textId="25843DB9" w:rsidR="00A01117" w:rsidRPr="00EE39FB" w:rsidRDefault="008B1BF9" w:rsidP="00585DD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ԱՊՊԱ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984A7C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</w:tr>
      <w:tr w:rsidR="00A01117" w:rsidRPr="008B1BF9" w14:paraId="73197D68" w14:textId="77777777" w:rsidTr="00585DD0">
        <w:trPr>
          <w:gridAfter w:val="1"/>
          <w:wAfter w:w="133" w:type="dxa"/>
          <w:trHeight w:val="169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55FD57AD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01117" w:rsidRPr="00741D2D" w14:paraId="72598F0F" w14:textId="77777777" w:rsidTr="00585DD0">
        <w:trPr>
          <w:gridAfter w:val="1"/>
          <w:wAfter w:w="133" w:type="dxa"/>
          <w:trHeight w:val="137"/>
        </w:trPr>
        <w:tc>
          <w:tcPr>
            <w:tcW w:w="34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CFEC3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78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63B9C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Գնանշման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հարցում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  <w:tr w:rsidR="00A01117" w:rsidRPr="00741D2D" w14:paraId="49055866" w14:textId="77777777" w:rsidTr="00585DD0">
        <w:trPr>
          <w:gridAfter w:val="1"/>
          <w:wAfter w:w="133" w:type="dxa"/>
          <w:trHeight w:val="196"/>
        </w:trPr>
        <w:tc>
          <w:tcPr>
            <w:tcW w:w="1127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D225E9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01117" w:rsidRPr="00741D2D" w14:paraId="131BB828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</w:trPr>
        <w:tc>
          <w:tcPr>
            <w:tcW w:w="112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D2B86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41D2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D2D">
              <w:rPr>
                <w:rStyle w:val="a9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A01117" w:rsidRPr="00741D2D" w14:paraId="1EB25180" w14:textId="77777777" w:rsidTr="00FC7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</w:trPr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48F67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715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9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42A92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2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20C4F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F3AD8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4BF4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BC787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A01117" w:rsidRPr="00741D2D" w14:paraId="2E51B894" w14:textId="77777777" w:rsidTr="00FC7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  <w:trHeight w:val="65"/>
        </w:trPr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D4B9B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03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A444F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19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B8415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2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6FD5C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8346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C788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D819A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01117" w:rsidRPr="00741D2D" w14:paraId="494D83B4" w14:textId="77777777" w:rsidTr="00FC7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  <w:trHeight w:val="65"/>
        </w:trPr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2D21F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3A643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E1842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4D22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CCAD2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C057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8B2BB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01117" w:rsidRPr="00741D2D" w14:paraId="66DF6630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  <w:trHeight w:val="196"/>
        </w:trPr>
        <w:tc>
          <w:tcPr>
            <w:tcW w:w="112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C26D14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01117" w:rsidRPr="00741D2D" w14:paraId="2D8ABDE4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  <w:trHeight w:val="155"/>
        </w:trPr>
        <w:tc>
          <w:tcPr>
            <w:tcW w:w="60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3C0C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522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EC4E75" w14:textId="68AA86FD" w:rsidR="00A01117" w:rsidRPr="00741D2D" w:rsidRDefault="0010302F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21</w:t>
            </w:r>
            <w:r w:rsidR="00A01117" w:rsidRPr="00741D2D">
              <w:rPr>
                <w:rFonts w:ascii="GHEA Grapalat" w:hAnsi="GHEA Grapalat"/>
                <w:sz w:val="18"/>
                <w:szCs w:val="18"/>
                <w:lang w:val="nb-NO"/>
              </w:rPr>
              <w:t>.1</w:t>
            </w:r>
            <w:r w:rsidR="00750731" w:rsidRPr="00741D2D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="00A01117" w:rsidRPr="00741D2D">
              <w:rPr>
                <w:rFonts w:ascii="GHEA Grapalat" w:hAnsi="GHEA Grapalat"/>
                <w:sz w:val="18"/>
                <w:szCs w:val="18"/>
                <w:lang w:val="nb-NO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  <w:r w:rsidR="00A01117" w:rsidRPr="00741D2D">
              <w:rPr>
                <w:rFonts w:ascii="GHEA Grapalat" w:hAnsi="GHEA Grapalat"/>
                <w:sz w:val="18"/>
                <w:szCs w:val="18"/>
                <w:lang w:val="nb-NO"/>
              </w:rPr>
              <w:t>թ</w:t>
            </w:r>
          </w:p>
        </w:tc>
      </w:tr>
      <w:tr w:rsidR="00A01117" w:rsidRPr="00741D2D" w14:paraId="003E77DA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39012" w14:textId="77777777" w:rsidR="00A01117" w:rsidRPr="00741D2D" w:rsidRDefault="00A01117" w:rsidP="00585DD0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ADDE1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2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EC453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01117" w:rsidRPr="00741D2D" w14:paraId="697027D8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8958C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E1445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52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C7F65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01117" w:rsidRPr="00741D2D" w14:paraId="2C180887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587BA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4A084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EDFC3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B26B1" w14:textId="77777777" w:rsidR="00A01117" w:rsidRPr="00741D2D" w:rsidRDefault="00A01117" w:rsidP="00585D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նման</w:t>
            </w:r>
            <w:proofErr w:type="spellEnd"/>
          </w:p>
        </w:tc>
      </w:tr>
      <w:tr w:rsidR="00A01117" w:rsidRPr="00741D2D" w14:paraId="7991E94C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BEDAC" w14:textId="77777777" w:rsidR="00A01117" w:rsidRPr="00741D2D" w:rsidRDefault="00A01117" w:rsidP="00585DD0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9B607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FC83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C22DB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01117" w:rsidRPr="00741D2D" w14:paraId="1A9C949D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FFC39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BFB0A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3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6A80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48F5C" w14:textId="77777777" w:rsidR="00A01117" w:rsidRPr="00741D2D" w:rsidRDefault="00A01117" w:rsidP="00585D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01117" w:rsidRPr="00741D2D" w14:paraId="46A5E4E2" w14:textId="77777777" w:rsidTr="00585DD0">
        <w:trPr>
          <w:gridAfter w:val="1"/>
          <w:wAfter w:w="133" w:type="dxa"/>
          <w:trHeight w:val="54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03FE1CDC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01117" w:rsidRPr="00741D2D" w14:paraId="603AA164" w14:textId="77777777" w:rsidTr="00585DD0">
        <w:trPr>
          <w:gridAfter w:val="1"/>
          <w:wAfter w:w="133" w:type="dxa"/>
          <w:trHeight w:val="40"/>
        </w:trPr>
        <w:tc>
          <w:tcPr>
            <w:tcW w:w="655" w:type="dxa"/>
            <w:vMerge w:val="restart"/>
            <w:shd w:val="clear" w:color="auto" w:fill="auto"/>
            <w:vAlign w:val="center"/>
          </w:tcPr>
          <w:p w14:paraId="654A9E72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786" w:type="dxa"/>
            <w:gridSpan w:val="15"/>
            <w:vMerge w:val="restart"/>
            <w:shd w:val="clear" w:color="auto" w:fill="auto"/>
            <w:vAlign w:val="center"/>
          </w:tcPr>
          <w:p w14:paraId="7AAD6E47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836" w:type="dxa"/>
            <w:gridSpan w:val="22"/>
            <w:shd w:val="clear" w:color="auto" w:fill="auto"/>
            <w:vAlign w:val="center"/>
          </w:tcPr>
          <w:p w14:paraId="6A6C8517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A01117" w:rsidRPr="00741D2D" w14:paraId="27DCDF2F" w14:textId="77777777" w:rsidTr="00585DD0">
        <w:trPr>
          <w:gridAfter w:val="1"/>
          <w:wAfter w:w="133" w:type="dxa"/>
          <w:trHeight w:val="213"/>
        </w:trPr>
        <w:tc>
          <w:tcPr>
            <w:tcW w:w="655" w:type="dxa"/>
            <w:vMerge/>
            <w:shd w:val="clear" w:color="auto" w:fill="auto"/>
            <w:vAlign w:val="center"/>
          </w:tcPr>
          <w:p w14:paraId="444E5198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86" w:type="dxa"/>
            <w:gridSpan w:val="15"/>
            <w:vMerge/>
            <w:shd w:val="clear" w:color="auto" w:fill="auto"/>
            <w:vAlign w:val="center"/>
          </w:tcPr>
          <w:p w14:paraId="0B9D0D03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36" w:type="dxa"/>
            <w:gridSpan w:val="22"/>
            <w:shd w:val="clear" w:color="auto" w:fill="auto"/>
            <w:vAlign w:val="center"/>
          </w:tcPr>
          <w:p w14:paraId="2308E8EF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A01117" w:rsidRPr="00741D2D" w14:paraId="1ECFB2D7" w14:textId="77777777" w:rsidTr="00FC79AD">
        <w:trPr>
          <w:gridAfter w:val="1"/>
          <w:wAfter w:w="133" w:type="dxa"/>
          <w:trHeight w:val="137"/>
        </w:trPr>
        <w:tc>
          <w:tcPr>
            <w:tcW w:w="655" w:type="dxa"/>
            <w:vMerge/>
            <w:shd w:val="clear" w:color="auto" w:fill="auto"/>
            <w:vAlign w:val="center"/>
          </w:tcPr>
          <w:p w14:paraId="5F6AD70E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86" w:type="dxa"/>
            <w:gridSpan w:val="15"/>
            <w:vMerge/>
            <w:shd w:val="clear" w:color="auto" w:fill="auto"/>
            <w:vAlign w:val="center"/>
          </w:tcPr>
          <w:p w14:paraId="20C90AC8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6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F5433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7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E158C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4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80B7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01117" w:rsidRPr="00741D2D" w14:paraId="311D2F1C" w14:textId="77777777" w:rsidTr="00FC79AD">
        <w:trPr>
          <w:gridAfter w:val="1"/>
          <w:wAfter w:w="133" w:type="dxa"/>
          <w:trHeight w:val="548"/>
        </w:trPr>
        <w:tc>
          <w:tcPr>
            <w:tcW w:w="6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CAB16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8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C41AE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0B67C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579B4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AD33F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6DE18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32021" w14:textId="77777777" w:rsidR="00A01117" w:rsidRPr="00741D2D" w:rsidRDefault="00A01117" w:rsidP="00585D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44A8F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01117" w:rsidRPr="00741D2D" w14:paraId="22D1DCB7" w14:textId="77777777" w:rsidTr="00585DD0">
        <w:trPr>
          <w:gridAfter w:val="1"/>
          <w:wAfter w:w="133" w:type="dxa"/>
          <w:trHeight w:val="406"/>
        </w:trPr>
        <w:tc>
          <w:tcPr>
            <w:tcW w:w="11277" w:type="dxa"/>
            <w:gridSpan w:val="38"/>
            <w:shd w:val="clear" w:color="auto" w:fill="auto"/>
            <w:vAlign w:val="center"/>
          </w:tcPr>
          <w:p w14:paraId="47A512DF" w14:textId="77777777" w:rsidR="00A01117" w:rsidRPr="00741D2D" w:rsidRDefault="00A01117" w:rsidP="00585DD0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</w:tr>
      <w:tr w:rsidR="008B1BF9" w:rsidRPr="00741D2D" w14:paraId="2DA9432B" w14:textId="77777777" w:rsidTr="00FC79AD">
        <w:trPr>
          <w:gridAfter w:val="1"/>
          <w:wAfter w:w="133" w:type="dxa"/>
          <w:trHeight w:val="308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680D1AF1" w14:textId="77777777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82" w:type="dxa"/>
            <w:gridSpan w:val="13"/>
            <w:shd w:val="clear" w:color="auto" w:fill="auto"/>
          </w:tcPr>
          <w:p w14:paraId="59CF6DCF" w14:textId="000D33D8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4A7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ՍԻԼ ԻՆՇՈՒՐԱՆՍ</w:t>
            </w:r>
            <w:r w:rsidRPr="00984A7C">
              <w:rPr>
                <w:rFonts w:ascii="GHEA Grapalat" w:hAnsi="GHEA Grapalat"/>
                <w:sz w:val="20"/>
                <w:lang w:val="hy-AM"/>
              </w:rPr>
              <w:t>»</w:t>
            </w:r>
            <w:r w:rsidRPr="00984A7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ԱՓԲԸ</w:t>
            </w:r>
          </w:p>
        </w:tc>
        <w:tc>
          <w:tcPr>
            <w:tcW w:w="886" w:type="dxa"/>
            <w:gridSpan w:val="4"/>
            <w:shd w:val="clear" w:color="auto" w:fill="auto"/>
            <w:vAlign w:val="center"/>
          </w:tcPr>
          <w:p w14:paraId="05B48B60" w14:textId="77777777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804" w:type="dxa"/>
            <w:gridSpan w:val="5"/>
            <w:shd w:val="clear" w:color="auto" w:fill="auto"/>
            <w:vAlign w:val="center"/>
          </w:tcPr>
          <w:p w14:paraId="7A5387EF" w14:textId="55B14E90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B1BF9">
              <w:rPr>
                <w:rFonts w:ascii="GHEA Grapalat" w:hAnsi="GHEA Grapalat" w:cs="GHEA Grapalat"/>
                <w:color w:val="000000"/>
                <w:sz w:val="20"/>
              </w:rPr>
              <w:t>28</w:t>
            </w:r>
            <w:r w:rsidR="0010302F">
              <w:rPr>
                <w:rFonts w:ascii="GHEA Grapalat" w:hAnsi="GHEA Grapalat" w:cs="GHEA Grapalat"/>
                <w:color w:val="000000"/>
                <w:sz w:val="20"/>
              </w:rPr>
              <w:t>735</w:t>
            </w:r>
            <w:r w:rsidRPr="008B1BF9">
              <w:rPr>
                <w:rFonts w:ascii="GHEA Grapalat" w:hAnsi="GHEA Grapalat" w:cs="GHEA Grapalat"/>
                <w:color w:val="000000"/>
                <w:sz w:val="20"/>
              </w:rPr>
              <w:t>00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192E684" w14:textId="77777777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BA23830" w14:textId="77777777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04" w:type="dxa"/>
            <w:gridSpan w:val="5"/>
            <w:shd w:val="clear" w:color="auto" w:fill="auto"/>
            <w:vAlign w:val="center"/>
          </w:tcPr>
          <w:p w14:paraId="09524203" w14:textId="77777777" w:rsidR="008B1BF9" w:rsidRPr="00741D2D" w:rsidRDefault="008B1BF9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D2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BB25E3" w14:textId="344E1B20" w:rsidR="008B1BF9" w:rsidRPr="00741D2D" w:rsidRDefault="0010302F" w:rsidP="008B1B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>2873500</w:t>
            </w:r>
          </w:p>
        </w:tc>
      </w:tr>
      <w:tr w:rsidR="005B0960" w:rsidRPr="00741D2D" w14:paraId="73A45CA3" w14:textId="77777777" w:rsidTr="00585DD0">
        <w:trPr>
          <w:gridAfter w:val="1"/>
          <w:wAfter w:w="133" w:type="dxa"/>
          <w:trHeight w:val="60"/>
        </w:trPr>
        <w:tc>
          <w:tcPr>
            <w:tcW w:w="11277" w:type="dxa"/>
            <w:gridSpan w:val="38"/>
            <w:tcBorders>
              <w:top w:val="nil"/>
            </w:tcBorders>
            <w:shd w:val="clear" w:color="auto" w:fill="auto"/>
            <w:vAlign w:val="center"/>
          </w:tcPr>
          <w:p w14:paraId="6FED09F8" w14:textId="09B73C2A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B0960" w:rsidRPr="003B7DEB" w14:paraId="02507940" w14:textId="77777777" w:rsidTr="00585DD0">
        <w:trPr>
          <w:gridAfter w:val="1"/>
          <w:wAfter w:w="133" w:type="dxa"/>
          <w:trHeight w:val="589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2C8A3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29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B57CC96" w14:textId="056AF431" w:rsidR="005B0960" w:rsidRPr="00726338" w:rsidRDefault="003B7DEB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>Գ</w:t>
            </w:r>
            <w:r w:rsidRPr="00726338">
              <w:rPr>
                <w:rFonts w:ascii="GHEA Grapalat" w:hAnsi="GHEA Grapalat"/>
                <w:sz w:val="18"/>
                <w:szCs w:val="18"/>
                <w:lang w:val="hy-AM"/>
              </w:rPr>
              <w:t>նահատող հանձնաժողովը</w:t>
            </w:r>
            <w:r w:rsidR="00375133" w:rsidRPr="0072633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75133" w:rsidRPr="0072633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375133" w:rsidRPr="00726338">
              <w:rPr>
                <w:rFonts w:ascii="GHEA Grapalat" w:hAnsi="GHEA Grapalat"/>
                <w:sz w:val="18"/>
                <w:szCs w:val="18"/>
              </w:rPr>
              <w:t>ՍԻԼ</w:t>
            </w:r>
            <w:r w:rsidR="00375133" w:rsidRPr="0072633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75133" w:rsidRPr="00726338">
              <w:rPr>
                <w:rFonts w:ascii="GHEA Grapalat" w:hAnsi="GHEA Grapalat"/>
                <w:sz w:val="18"/>
                <w:szCs w:val="18"/>
              </w:rPr>
              <w:t>ԻՆՇՈՒՐԱՆՍ</w:t>
            </w:r>
            <w:r w:rsidR="00375133" w:rsidRPr="0072633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="00375133" w:rsidRPr="0072633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75133" w:rsidRPr="00726338">
              <w:rPr>
                <w:rFonts w:ascii="GHEA Grapalat" w:hAnsi="GHEA Grapalat"/>
                <w:sz w:val="18"/>
                <w:szCs w:val="18"/>
              </w:rPr>
              <w:t>ԱՓԲԸ</w:t>
            </w:r>
            <w:r w:rsidR="00375133" w:rsidRPr="00726338">
              <w:rPr>
                <w:rFonts w:ascii="GHEA Grapalat" w:hAnsi="GHEA Grapalat"/>
                <w:sz w:val="18"/>
                <w:szCs w:val="18"/>
                <w:lang w:val="af-ZA"/>
              </w:rPr>
              <w:t>-ին ճանաչել է ընտրված մասնակից, քանի որ</w:t>
            </w:r>
            <w:r w:rsidRPr="0072633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հիմք է ընդունել 04.05.2017թ.-ի ՀՀ կառավարության N 526-Ն որոշման գնումների գործընթացի կազմակերպման կարգի 40-րդ կետի 6-րդ ենթակետի դրույթները, ըստ որի՝  եթե հրավերի պահանջների նկատմամբ բավարար գնահատված հայտեր ներկայացրած մասնակցի գինը գերազանցում է գնման գինը, ապա գնահատող հանձնաժողովը կարող է ցածր գնային առաջարկ ներկայացրած մասնակցին հայտարարել ընտրված մասնակից՝ պայմանով, որ վերջինիս հետ կնքվող պայմանագրով նախատեսված կողմերի</w:t>
            </w:r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իրավունքներն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պարտականություններն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ուժի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մեջ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մտնում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գերազանցող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չափով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լրացուցիչ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ֆինանսական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միջոցներ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նախատեսվելու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26338">
              <w:rPr>
                <w:rFonts w:ascii="GHEA Grapalat" w:hAnsi="GHEA Grapalat"/>
                <w:sz w:val="18"/>
                <w:szCs w:val="18"/>
              </w:rPr>
              <w:t>և</w:t>
            </w:r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դրա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հիման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կողմերի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միջև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համաձայնագիր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կնքելու</w:t>
            </w:r>
            <w:proofErr w:type="spellEnd"/>
            <w:r w:rsidRPr="007263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26338">
              <w:rPr>
                <w:rFonts w:ascii="GHEA Grapalat" w:hAnsi="GHEA Grapalat"/>
                <w:sz w:val="18"/>
                <w:szCs w:val="18"/>
              </w:rPr>
              <w:t>դեպքում</w:t>
            </w:r>
            <w:proofErr w:type="spellEnd"/>
            <w:r w:rsidR="00375133" w:rsidRPr="00726338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  <w:tr w:rsidR="005B0960" w:rsidRPr="003B7DEB" w14:paraId="4511B99A" w14:textId="77777777" w:rsidTr="00585DD0">
        <w:trPr>
          <w:gridAfter w:val="1"/>
          <w:wAfter w:w="133" w:type="dxa"/>
          <w:trHeight w:val="100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64484F29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</w:tr>
      <w:tr w:rsidR="005B0960" w:rsidRPr="00741D2D" w14:paraId="2688CC4D" w14:textId="77777777" w:rsidTr="00585DD0">
        <w:trPr>
          <w:gridAfter w:val="1"/>
          <w:wAfter w:w="133" w:type="dxa"/>
        </w:trPr>
        <w:tc>
          <w:tcPr>
            <w:tcW w:w="1127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A3464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5B0960" w:rsidRPr="0010302F" w14:paraId="3FC7301A" w14:textId="77777777" w:rsidTr="00585DD0">
        <w:trPr>
          <w:gridAfter w:val="1"/>
          <w:wAfter w:w="133" w:type="dxa"/>
        </w:trPr>
        <w:tc>
          <w:tcPr>
            <w:tcW w:w="977" w:type="dxa"/>
            <w:gridSpan w:val="3"/>
            <w:vMerge w:val="restart"/>
            <w:shd w:val="clear" w:color="auto" w:fill="auto"/>
            <w:vAlign w:val="center"/>
          </w:tcPr>
          <w:p w14:paraId="691275FE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Չափա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բաժնի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14:paraId="0445912E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4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F478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</w:tc>
      </w:tr>
      <w:tr w:rsidR="005B0960" w:rsidRPr="00741D2D" w14:paraId="6192569F" w14:textId="77777777" w:rsidTr="00FC79AD">
        <w:trPr>
          <w:gridAfter w:val="1"/>
          <w:wAfter w:w="133" w:type="dxa"/>
        </w:trPr>
        <w:tc>
          <w:tcPr>
            <w:tcW w:w="9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D223F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7ABB1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9938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և</w:t>
            </w:r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յացնելու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պատաս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խանութ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յունը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CACC0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հանջվող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յությունը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BE617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կան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պատասխա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նությունը</w:t>
            </w:r>
            <w:proofErr w:type="spellEnd"/>
          </w:p>
        </w:tc>
        <w:tc>
          <w:tcPr>
            <w:tcW w:w="11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6DDDF" w14:textId="77777777" w:rsidR="005B0960" w:rsidRPr="00741D2D" w:rsidRDefault="005B0960" w:rsidP="005B096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գիտա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կան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ծունեութ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յան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A69E4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Մասնա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գիտա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կան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փոր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ձառութ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յունը</w:t>
            </w:r>
            <w:proofErr w:type="spellEnd"/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CF3F1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75386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միջոց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-ն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BEF9C" w14:textId="77777777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3E26D" w14:textId="77777777" w:rsidR="005B0960" w:rsidRPr="00741D2D" w:rsidRDefault="005B0960" w:rsidP="005B096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5B0960" w:rsidRPr="00741D2D" w14:paraId="65DB67DA" w14:textId="77777777" w:rsidTr="00FC79AD">
        <w:trPr>
          <w:gridAfter w:val="1"/>
          <w:wAfter w:w="133" w:type="dxa"/>
          <w:trHeight w:val="60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120899" w14:textId="2810A7CB" w:rsidR="005B0960" w:rsidRPr="00741D2D" w:rsidRDefault="00E54EB3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0B292" w14:textId="16BB7ED5" w:rsidR="005B0960" w:rsidRPr="004C59A6" w:rsidRDefault="00190BD1" w:rsidP="005B0960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2F4E7A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E26415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26313A" w14:textId="05D3362E" w:rsidR="005B0960" w:rsidRPr="00741D2D" w:rsidRDefault="004C59A6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3B4F5F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60A60F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</w:tcPr>
          <w:p w14:paraId="10CF7048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13440A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25EADB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14:paraId="58AFA861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5B0960" w:rsidRPr="00741D2D" w14:paraId="62C87A45" w14:textId="77777777" w:rsidTr="00585DD0">
        <w:trPr>
          <w:gridAfter w:val="1"/>
          <w:wAfter w:w="133" w:type="dxa"/>
          <w:trHeight w:val="200"/>
        </w:trPr>
        <w:tc>
          <w:tcPr>
            <w:tcW w:w="2592" w:type="dxa"/>
            <w:gridSpan w:val="10"/>
            <w:vMerge w:val="restart"/>
            <w:shd w:val="clear" w:color="auto" w:fill="auto"/>
            <w:vAlign w:val="center"/>
          </w:tcPr>
          <w:p w14:paraId="2D2C1580" w14:textId="77777777" w:rsidR="005B0960" w:rsidRPr="00741D2D" w:rsidRDefault="005B0960" w:rsidP="005B096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19A48" w14:textId="77777777" w:rsidR="005B0960" w:rsidRPr="00741D2D" w:rsidRDefault="005B0960" w:rsidP="005B0960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B0960" w:rsidRPr="00741D2D" w14:paraId="4A28768F" w14:textId="77777777" w:rsidTr="00585DD0">
        <w:trPr>
          <w:gridAfter w:val="1"/>
          <w:wAfter w:w="133" w:type="dxa"/>
          <w:trHeight w:val="75"/>
        </w:trPr>
        <w:tc>
          <w:tcPr>
            <w:tcW w:w="259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79929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B898A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B0960" w:rsidRPr="00741D2D" w14:paraId="2DC12270" w14:textId="77777777" w:rsidTr="00585DD0">
        <w:trPr>
          <w:gridAfter w:val="1"/>
          <w:wAfter w:w="133" w:type="dxa"/>
          <w:trHeight w:val="160"/>
        </w:trPr>
        <w:tc>
          <w:tcPr>
            <w:tcW w:w="1127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59168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B0960" w:rsidRPr="00741D2D" w14:paraId="2A64CF57" w14:textId="77777777" w:rsidTr="00585DD0">
        <w:trPr>
          <w:gridAfter w:val="1"/>
          <w:wAfter w:w="133" w:type="dxa"/>
          <w:trHeight w:val="77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2F8C7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EDF2F" w14:textId="487A6C02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     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  </w:t>
            </w:r>
            <w:r w:rsidR="0010302F"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="0010302F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 w:rsidR="0010302F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5B0960" w:rsidRPr="00741D2D" w14:paraId="3A33B9A7" w14:textId="77777777" w:rsidTr="00585DD0">
        <w:trPr>
          <w:gridAfter w:val="1"/>
          <w:wAfter w:w="133" w:type="dxa"/>
          <w:trHeight w:val="247"/>
        </w:trPr>
        <w:tc>
          <w:tcPr>
            <w:tcW w:w="4253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2F818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33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4B976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BD0BC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5B0960" w:rsidRPr="00741D2D" w14:paraId="498B9B1F" w14:textId="77777777" w:rsidTr="00585DD0">
        <w:trPr>
          <w:gridAfter w:val="1"/>
          <w:wAfter w:w="133" w:type="dxa"/>
          <w:trHeight w:val="46"/>
        </w:trPr>
        <w:tc>
          <w:tcPr>
            <w:tcW w:w="4253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1115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A5586" w14:textId="6D1ACABB" w:rsidR="005B0960" w:rsidRPr="00741D2D" w:rsidRDefault="0010302F" w:rsidP="005B09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00278" w14:textId="3558ABDD" w:rsidR="005B0960" w:rsidRPr="00741D2D" w:rsidRDefault="0010302F" w:rsidP="005B09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5B0960" w:rsidRPr="00741D2D" w14:paraId="695D4EE1" w14:textId="77777777" w:rsidTr="00585DD0">
        <w:trPr>
          <w:gridAfter w:val="1"/>
          <w:wAfter w:w="133" w:type="dxa"/>
          <w:trHeight w:val="344"/>
        </w:trPr>
        <w:tc>
          <w:tcPr>
            <w:tcW w:w="4253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D2D3" w14:textId="77777777" w:rsidR="005B0960" w:rsidRPr="00741D2D" w:rsidRDefault="005B0960" w:rsidP="005B096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</w:t>
            </w:r>
          </w:p>
          <w:p w14:paraId="7F06A4F7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ծանուցման ամսաթիվը</w:t>
            </w:r>
          </w:p>
        </w:tc>
        <w:tc>
          <w:tcPr>
            <w:tcW w:w="7024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F3A066" w14:textId="5BE0F2F7" w:rsidR="005B0960" w:rsidRPr="00741D2D" w:rsidRDefault="0010302F" w:rsidP="005B09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507BC2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5B0960" w:rsidRPr="00741D2D" w14:paraId="2FB39284" w14:textId="77777777" w:rsidTr="00585DD0">
        <w:trPr>
          <w:gridAfter w:val="1"/>
          <w:wAfter w:w="133" w:type="dxa"/>
          <w:trHeight w:val="344"/>
        </w:trPr>
        <w:tc>
          <w:tcPr>
            <w:tcW w:w="4253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082C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024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4E522E" w14:textId="79FE3789" w:rsidR="005B0960" w:rsidRPr="00741D2D" w:rsidRDefault="0010302F" w:rsidP="005B09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507B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5B0960" w:rsidRPr="00741D2D" w14:paraId="6639B952" w14:textId="77777777" w:rsidTr="00585DD0">
        <w:trPr>
          <w:gridAfter w:val="1"/>
          <w:wAfter w:w="133" w:type="dxa"/>
          <w:trHeight w:val="344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8A9B2" w14:textId="77777777" w:rsidR="005B0960" w:rsidRPr="00741D2D" w:rsidRDefault="005B0960" w:rsidP="005B0960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0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2E00A" w14:textId="1FA2B6F0" w:rsidR="005B0960" w:rsidRPr="00741D2D" w:rsidRDefault="0010302F" w:rsidP="005B09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red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="00507B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.12</w:t>
            </w:r>
            <w:r w:rsidR="00D6075D"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D6075D"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5B0960" w:rsidRPr="00741D2D" w14:paraId="18CFAE19" w14:textId="77777777" w:rsidTr="00585DD0">
        <w:trPr>
          <w:gridAfter w:val="1"/>
          <w:wAfter w:w="133" w:type="dxa"/>
          <w:trHeight w:val="60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4F8768E3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B0960" w:rsidRPr="00741D2D" w14:paraId="5FDED49F" w14:textId="77777777" w:rsidTr="00585DD0">
        <w:trPr>
          <w:gridAfter w:val="1"/>
          <w:wAfter w:w="133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256C28E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292" w:type="dxa"/>
            <w:gridSpan w:val="9"/>
            <w:vMerge w:val="restart"/>
            <w:shd w:val="clear" w:color="auto" w:fill="auto"/>
            <w:vAlign w:val="center"/>
          </w:tcPr>
          <w:p w14:paraId="0572BAC0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300" w:type="dxa"/>
            <w:gridSpan w:val="27"/>
            <w:shd w:val="clear" w:color="auto" w:fill="auto"/>
            <w:vAlign w:val="center"/>
          </w:tcPr>
          <w:p w14:paraId="1D73004A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5B0960" w:rsidRPr="00741D2D" w14:paraId="2E7AE8DF" w14:textId="77777777" w:rsidTr="00FC79AD">
        <w:trPr>
          <w:gridAfter w:val="1"/>
          <w:wAfter w:w="133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028FCB61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92" w:type="dxa"/>
            <w:gridSpan w:val="9"/>
            <w:vMerge/>
            <w:shd w:val="clear" w:color="auto" w:fill="auto"/>
            <w:vAlign w:val="center"/>
          </w:tcPr>
          <w:p w14:paraId="617A0621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67" w:type="dxa"/>
            <w:gridSpan w:val="9"/>
            <w:vMerge w:val="restart"/>
            <w:shd w:val="clear" w:color="auto" w:fill="auto"/>
            <w:vAlign w:val="center"/>
          </w:tcPr>
          <w:p w14:paraId="2149FB2E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Պայմանագրի համարը</w:t>
            </w:r>
          </w:p>
        </w:tc>
        <w:tc>
          <w:tcPr>
            <w:tcW w:w="1713" w:type="dxa"/>
            <w:gridSpan w:val="4"/>
            <w:vMerge w:val="restart"/>
            <w:shd w:val="clear" w:color="auto" w:fill="auto"/>
            <w:vAlign w:val="center"/>
          </w:tcPr>
          <w:p w14:paraId="2E35E05D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445" w:type="dxa"/>
            <w:gridSpan w:val="4"/>
            <w:vMerge w:val="restart"/>
            <w:shd w:val="clear" w:color="auto" w:fill="auto"/>
            <w:vAlign w:val="center"/>
          </w:tcPr>
          <w:p w14:paraId="63ED22A7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Կատարման վերջնա-ժամկետը</w:t>
            </w:r>
          </w:p>
        </w:tc>
        <w:tc>
          <w:tcPr>
            <w:tcW w:w="1311" w:type="dxa"/>
            <w:gridSpan w:val="3"/>
            <w:vMerge w:val="restart"/>
            <w:shd w:val="clear" w:color="auto" w:fill="auto"/>
            <w:vAlign w:val="center"/>
          </w:tcPr>
          <w:p w14:paraId="1B575CD4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Կանխա-վճարի չափը</w:t>
            </w: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0190E3AC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ինը</w:t>
            </w:r>
            <w:proofErr w:type="spellEnd"/>
          </w:p>
        </w:tc>
      </w:tr>
      <w:tr w:rsidR="005B0960" w:rsidRPr="00741D2D" w14:paraId="1E254622" w14:textId="77777777" w:rsidTr="00FC79AD">
        <w:trPr>
          <w:gridAfter w:val="1"/>
          <w:wAfter w:w="133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C446D02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92" w:type="dxa"/>
            <w:gridSpan w:val="9"/>
            <w:vMerge/>
            <w:shd w:val="clear" w:color="auto" w:fill="auto"/>
            <w:vAlign w:val="center"/>
          </w:tcPr>
          <w:p w14:paraId="2816BB55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7" w:type="dxa"/>
            <w:gridSpan w:val="9"/>
            <w:vMerge/>
            <w:shd w:val="clear" w:color="auto" w:fill="auto"/>
            <w:vAlign w:val="center"/>
          </w:tcPr>
          <w:p w14:paraId="0B1D86B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3" w:type="dxa"/>
            <w:gridSpan w:val="4"/>
            <w:vMerge/>
            <w:shd w:val="clear" w:color="auto" w:fill="auto"/>
            <w:vAlign w:val="center"/>
          </w:tcPr>
          <w:p w14:paraId="06C513D7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  <w:shd w:val="clear" w:color="auto" w:fill="auto"/>
            <w:vAlign w:val="center"/>
          </w:tcPr>
          <w:p w14:paraId="5196C2EC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Merge/>
            <w:shd w:val="clear" w:color="auto" w:fill="auto"/>
            <w:vAlign w:val="center"/>
          </w:tcPr>
          <w:p w14:paraId="1FC0AAD5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64" w:type="dxa"/>
            <w:gridSpan w:val="7"/>
            <w:shd w:val="clear" w:color="auto" w:fill="auto"/>
            <w:vAlign w:val="center"/>
          </w:tcPr>
          <w:p w14:paraId="3D6671B7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5B0960" w:rsidRPr="00741D2D" w14:paraId="43588031" w14:textId="77777777" w:rsidTr="00FC79AD">
        <w:trPr>
          <w:gridAfter w:val="1"/>
          <w:wAfter w:w="133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0593A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BB581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EC884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F41B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8506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0B037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52E69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2328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5B0960" w:rsidRPr="00741D2D" w14:paraId="35AC6119" w14:textId="77777777" w:rsidTr="00FC79AD">
        <w:trPr>
          <w:gridAfter w:val="1"/>
          <w:wAfter w:w="133" w:type="dxa"/>
          <w:trHeight w:val="535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353A9EE9" w14:textId="77777777" w:rsidR="005B0960" w:rsidRPr="00741D2D" w:rsidRDefault="005B0960" w:rsidP="005B0960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24EF1295" w14:textId="73737659" w:rsidR="005B0960" w:rsidRPr="00D63075" w:rsidRDefault="00D63075" w:rsidP="005B096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63075">
              <w:rPr>
                <w:rFonts w:ascii="GHEA Grapalat" w:hAnsi="GHEA Grapalat"/>
                <w:b/>
                <w:bCs/>
                <w:sz w:val="20"/>
                <w:lang w:val="hy-AM"/>
              </w:rPr>
              <w:t>«</w:t>
            </w:r>
            <w:r w:rsidRPr="00D63075">
              <w:rPr>
                <w:rFonts w:ascii="GHEA Grapalat" w:hAnsi="GHEA Grapalat"/>
                <w:b/>
                <w:bCs/>
                <w:sz w:val="20"/>
              </w:rPr>
              <w:t>ՍԻԼ ԻՆՇՈՒՐԱՆՍ</w:t>
            </w:r>
            <w:r w:rsidRPr="00D63075">
              <w:rPr>
                <w:rFonts w:ascii="GHEA Grapalat" w:hAnsi="GHEA Grapalat"/>
                <w:b/>
                <w:bCs/>
                <w:sz w:val="20"/>
                <w:lang w:val="hy-AM"/>
              </w:rPr>
              <w:t>»</w:t>
            </w:r>
            <w:r w:rsidRPr="00D63075">
              <w:rPr>
                <w:rFonts w:ascii="GHEA Grapalat" w:hAnsi="GHEA Grapalat"/>
                <w:b/>
                <w:bCs/>
                <w:sz w:val="20"/>
              </w:rPr>
              <w:t xml:space="preserve"> ԱՓԲԸ</w:t>
            </w:r>
          </w:p>
        </w:tc>
        <w:tc>
          <w:tcPr>
            <w:tcW w:w="1367" w:type="dxa"/>
            <w:gridSpan w:val="9"/>
            <w:shd w:val="clear" w:color="auto" w:fill="auto"/>
            <w:vAlign w:val="center"/>
          </w:tcPr>
          <w:p w14:paraId="02A8B1FA" w14:textId="200C08B1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41D2D">
              <w:rPr>
                <w:rFonts w:ascii="GHEA Grapalat" w:hAnsi="GHEA Grapalat"/>
                <w:b/>
                <w:sz w:val="18"/>
                <w:szCs w:val="18"/>
              </w:rPr>
              <w:t>ԱՆ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41D2D">
              <w:rPr>
                <w:rFonts w:ascii="GHEA Grapalat" w:hAnsi="GHEA Grapalat"/>
                <w:b/>
                <w:sz w:val="18"/>
                <w:szCs w:val="18"/>
              </w:rPr>
              <w:t>ՔԿԾ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41D2D">
              <w:rPr>
                <w:rFonts w:ascii="GHEA Grapalat" w:hAnsi="GHEA Grapalat"/>
                <w:b/>
                <w:sz w:val="18"/>
                <w:szCs w:val="18"/>
              </w:rPr>
              <w:t>ԳՀԾՁԲ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8B1BF9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 w:rsidR="0010302F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8B1BF9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10302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14:paraId="1CC0811D" w14:textId="120A293F" w:rsidR="005B0960" w:rsidRPr="00741D2D" w:rsidRDefault="0010302F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D63075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5B0960" w:rsidRPr="00741D2D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14:paraId="2025FF58" w14:textId="2495238E" w:rsidR="005B0960" w:rsidRPr="00741D2D" w:rsidRDefault="005B0960" w:rsidP="005B096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.12.20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2229E2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  <w:tc>
          <w:tcPr>
            <w:tcW w:w="1311" w:type="dxa"/>
            <w:gridSpan w:val="3"/>
            <w:shd w:val="clear" w:color="auto" w:fill="auto"/>
            <w:vAlign w:val="center"/>
          </w:tcPr>
          <w:p w14:paraId="6CC19A39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5A4672F1" w14:textId="77777777" w:rsidR="005B0960" w:rsidRPr="00741D2D" w:rsidRDefault="005B0960" w:rsidP="005B09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14:paraId="5BB479AA" w14:textId="1F7F3F1F" w:rsidR="005B0960" w:rsidRPr="00741D2D" w:rsidRDefault="00D63075" w:rsidP="005B096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</w:t>
            </w:r>
            <w:r w:rsidR="002229E2">
              <w:rPr>
                <w:rFonts w:ascii="GHEA Grapalat" w:hAnsi="GHEA Grapalat"/>
                <w:b/>
                <w:sz w:val="18"/>
                <w:szCs w:val="18"/>
              </w:rPr>
              <w:t>735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</w:tr>
      <w:tr w:rsidR="005B0960" w:rsidRPr="00741D2D" w14:paraId="2ECAC440" w14:textId="77777777" w:rsidTr="00D72479">
        <w:trPr>
          <w:gridAfter w:val="1"/>
          <w:wAfter w:w="133" w:type="dxa"/>
          <w:trHeight w:val="329"/>
        </w:trPr>
        <w:tc>
          <w:tcPr>
            <w:tcW w:w="11277" w:type="dxa"/>
            <w:gridSpan w:val="38"/>
            <w:shd w:val="clear" w:color="auto" w:fill="auto"/>
            <w:vAlign w:val="center"/>
          </w:tcPr>
          <w:p w14:paraId="3115DCF7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 w:cs="Sylfaen"/>
                <w:sz w:val="18"/>
                <w:szCs w:val="18"/>
              </w:rPr>
              <w:t>Ընտրված</w:t>
            </w:r>
            <w:proofErr w:type="spellEnd"/>
            <w:r w:rsidRPr="00741D2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sz w:val="18"/>
                <w:szCs w:val="18"/>
              </w:rPr>
              <w:t>մասնակցի</w:t>
            </w:r>
            <w:proofErr w:type="spellEnd"/>
            <w:r w:rsidRPr="00741D2D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741D2D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proofErr w:type="spellEnd"/>
            <w:r w:rsidRPr="00741D2D"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  <w:proofErr w:type="spellStart"/>
            <w:r w:rsidRPr="00741D2D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proofErr w:type="spellEnd"/>
            <w:r w:rsidRPr="00741D2D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741D2D">
              <w:rPr>
                <w:rFonts w:ascii="GHEA Grapalat" w:hAnsi="GHEA Grapalat" w:cs="Sylfaen"/>
                <w:sz w:val="18"/>
                <w:szCs w:val="18"/>
              </w:rPr>
              <w:t>հասցեն</w:t>
            </w:r>
            <w:proofErr w:type="spellEnd"/>
          </w:p>
        </w:tc>
      </w:tr>
      <w:tr w:rsidR="005B0960" w:rsidRPr="00741D2D" w14:paraId="21BA1F0C" w14:textId="77777777" w:rsidTr="00585DD0">
        <w:trPr>
          <w:gridAfter w:val="1"/>
          <w:wAfter w:w="133" w:type="dxa"/>
          <w:trHeight w:val="125"/>
        </w:trPr>
        <w:tc>
          <w:tcPr>
            <w:tcW w:w="10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7A0E5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Չափա-բաժնի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3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43C44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8FD0E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E1C5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proofErr w:type="gram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proofErr w:type="gram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21AAF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6766D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741D2D">
              <w:rPr>
                <w:rStyle w:val="a9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5B0960" w:rsidRPr="00741D2D" w14:paraId="17BCA2E9" w14:textId="77777777" w:rsidTr="00585DD0">
        <w:trPr>
          <w:gridAfter w:val="1"/>
          <w:wAfter w:w="133" w:type="dxa"/>
          <w:trHeight w:val="155"/>
        </w:trPr>
        <w:tc>
          <w:tcPr>
            <w:tcW w:w="1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5D4F7" w14:textId="77777777" w:rsidR="005B0960" w:rsidRPr="00741D2D" w:rsidRDefault="005B0960" w:rsidP="005B0960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7FE1F" w14:textId="481CF609" w:rsidR="005B0960" w:rsidRPr="00D63075" w:rsidRDefault="00D63075" w:rsidP="005B096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3075">
              <w:rPr>
                <w:rFonts w:ascii="GHEA Grapalat" w:hAnsi="GHEA Grapalat"/>
                <w:b/>
                <w:bCs/>
                <w:sz w:val="20"/>
                <w:lang w:val="hy-AM"/>
              </w:rPr>
              <w:t>«</w:t>
            </w:r>
            <w:r w:rsidRPr="00D63075">
              <w:rPr>
                <w:rFonts w:ascii="GHEA Grapalat" w:hAnsi="GHEA Grapalat"/>
                <w:b/>
                <w:bCs/>
                <w:sz w:val="20"/>
              </w:rPr>
              <w:t>ՍԻԼ ԻՆՇՈՒՐԱՆՍ</w:t>
            </w:r>
            <w:r w:rsidRPr="00D63075">
              <w:rPr>
                <w:rFonts w:ascii="GHEA Grapalat" w:hAnsi="GHEA Grapalat"/>
                <w:b/>
                <w:bCs/>
                <w:sz w:val="20"/>
                <w:lang w:val="hy-AM"/>
              </w:rPr>
              <w:t>»</w:t>
            </w:r>
            <w:r w:rsidRPr="00D63075">
              <w:rPr>
                <w:rFonts w:ascii="GHEA Grapalat" w:hAnsi="GHEA Grapalat"/>
                <w:b/>
                <w:bCs/>
                <w:sz w:val="20"/>
              </w:rPr>
              <w:t xml:space="preserve"> ԱՓԲԸ</w:t>
            </w:r>
          </w:p>
        </w:tc>
        <w:tc>
          <w:tcPr>
            <w:tcW w:w="2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C9E70" w14:textId="139ED093" w:rsidR="005B0960" w:rsidRPr="00741D2D" w:rsidRDefault="005B0960" w:rsidP="005B096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Ք.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Երևան</w:t>
            </w:r>
            <w:proofErr w:type="spellEnd"/>
            <w:r w:rsidR="00D6075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="00D6075D">
              <w:rPr>
                <w:rFonts w:ascii="GHEA Grapalat" w:hAnsi="GHEA Grapalat"/>
                <w:b/>
                <w:sz w:val="18"/>
                <w:szCs w:val="18"/>
              </w:rPr>
              <w:t>Ար</w:t>
            </w:r>
            <w:r w:rsidR="00D63075">
              <w:rPr>
                <w:rFonts w:ascii="GHEA Grapalat" w:hAnsi="GHEA Grapalat"/>
                <w:b/>
                <w:sz w:val="18"/>
                <w:szCs w:val="18"/>
              </w:rPr>
              <w:t>ամի</w:t>
            </w:r>
            <w:proofErr w:type="spellEnd"/>
            <w:r w:rsidR="00D63075">
              <w:rPr>
                <w:rFonts w:ascii="GHEA Grapalat" w:hAnsi="GHEA Grapalat"/>
                <w:b/>
                <w:sz w:val="18"/>
                <w:szCs w:val="18"/>
              </w:rPr>
              <w:t xml:space="preserve"> 3,5</w:t>
            </w:r>
            <w:r w:rsidR="003B7DE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="003B7DEB">
              <w:rPr>
                <w:rFonts w:ascii="GHEA Grapalat" w:hAnsi="GHEA Grapalat"/>
                <w:sz w:val="20"/>
              </w:rPr>
              <w:t>060-54-00-00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70ADA" w14:textId="2C77F2CF" w:rsidR="005B0960" w:rsidRPr="00741D2D" w:rsidRDefault="002229E2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29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info@silinsurance.am</w:t>
            </w:r>
          </w:p>
        </w:tc>
        <w:tc>
          <w:tcPr>
            <w:tcW w:w="2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810B5" w14:textId="45CD8AC5" w:rsidR="005B0960" w:rsidRPr="00741D2D" w:rsidRDefault="00D63075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163008157113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5BC7B" w14:textId="09E5AB63" w:rsidR="005B0960" w:rsidRPr="00741D2D" w:rsidRDefault="00D63075" w:rsidP="005B09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02551341</w:t>
            </w:r>
          </w:p>
        </w:tc>
      </w:tr>
      <w:tr w:rsidR="005B0960" w:rsidRPr="00741D2D" w14:paraId="55558317" w14:textId="77777777" w:rsidTr="00585DD0">
        <w:trPr>
          <w:gridAfter w:val="1"/>
          <w:wAfter w:w="133" w:type="dxa"/>
          <w:trHeight w:val="183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3AC29186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5B0960" w:rsidRPr="0010302F" w14:paraId="7E89A23B" w14:textId="77777777" w:rsidTr="00585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3" w:type="dxa"/>
          <w:trHeight w:val="200"/>
        </w:trPr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2F926" w14:textId="77777777" w:rsidR="005B0960" w:rsidRPr="00741D2D" w:rsidRDefault="005B0960" w:rsidP="005B09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900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W w:w="8393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93"/>
            </w:tblGrid>
            <w:tr w:rsidR="005B0960" w:rsidRPr="0010302F" w14:paraId="58E62194" w14:textId="77777777" w:rsidTr="00585DD0">
              <w:trPr>
                <w:trHeight w:val="200"/>
              </w:trPr>
              <w:tc>
                <w:tcPr>
                  <w:tcW w:w="8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6D00F2" w14:textId="77777777" w:rsidR="005B0960" w:rsidRPr="00741D2D" w:rsidRDefault="005B0960" w:rsidP="005B0960">
                  <w:pPr>
                    <w:widowControl w:val="0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Ինչպես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սույն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ընթացակարգի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տվյալ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չափաբաժնի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մասով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հայտ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ներկայացրած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մասնակիցները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,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այնպես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Հայաստանի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Հանրապետությունում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պետական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գրանցում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ստացած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հասարակական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կազմակերպությունները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և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լրատվական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գործունեություն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իրականացնող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անձինք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,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կարող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են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ընթացակարգը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կազմակերպած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պատվիրատուին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ներկայացնել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proofErr w:type="gram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կնքված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պայմանագրի</w:t>
                  </w:r>
                  <w:proofErr w:type="spellEnd"/>
                  <w:proofErr w:type="gram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տվյալ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չափաբաժնի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արդյունքի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ընդունման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գործընթացին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պատասխանատու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ստորաբաժանման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հետ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համատեղ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մասնակցելու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գրավոր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պահանջ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՝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սույն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հայտարարությունը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հրապարակվելուց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հետո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5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օրացուցային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օրվա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ընթացքում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:</w:t>
                  </w:r>
                </w:p>
                <w:p w14:paraId="19CA0B19" w14:textId="77777777" w:rsidR="005B0960" w:rsidRPr="00741D2D" w:rsidRDefault="005B0960" w:rsidP="005B0960">
                  <w:pPr>
                    <w:shd w:val="clear" w:color="auto" w:fill="FFFFFF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Գրավոր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proofErr w:type="gram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պահանջին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կից</w:t>
                  </w:r>
                  <w:proofErr w:type="spellEnd"/>
                  <w:proofErr w:type="gram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ներկայացվում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է՝</w:t>
                  </w:r>
                </w:p>
                <w:p w14:paraId="771886FC" w14:textId="77777777" w:rsidR="005B0960" w:rsidRPr="00741D2D" w:rsidRDefault="005B0960" w:rsidP="005B0960">
                  <w:pPr>
                    <w:shd w:val="clear" w:color="auto" w:fill="FFFFFF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1)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ֆիզիկական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տրամադրված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լիազորագրի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բնօրինակը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: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Ընդ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որում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լիազորված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՝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</w:p>
                <w:p w14:paraId="02FF67A3" w14:textId="77777777" w:rsidR="005B0960" w:rsidRPr="00741D2D" w:rsidRDefault="005B0960" w:rsidP="005B0960">
                  <w:pPr>
                    <w:shd w:val="clear" w:color="auto" w:fill="FFFFFF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.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ֆիզիկական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անձանց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քանակը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չի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կարող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գերազանցել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երկուսը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.</w:t>
                  </w:r>
                </w:p>
                <w:p w14:paraId="1B3795E2" w14:textId="77777777" w:rsidR="005B0960" w:rsidRPr="00741D2D" w:rsidRDefault="005B0960" w:rsidP="005B0960">
                  <w:pPr>
                    <w:shd w:val="clear" w:color="auto" w:fill="FFFFFF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բ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.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ֆիզիկական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անձամբ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պետք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կատարի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այն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գործողությունները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,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որոնց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համար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լիազորված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.</w:t>
                  </w:r>
                </w:p>
                <w:p w14:paraId="3E7DC563" w14:textId="77777777" w:rsidR="005B0960" w:rsidRPr="00741D2D" w:rsidRDefault="005B0960" w:rsidP="005B0960">
                  <w:pPr>
                    <w:shd w:val="clear" w:color="auto" w:fill="FFFFFF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2)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ինչպես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գործընթացին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մասնակցելու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պահանջ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ներկայացրած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,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այնպես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լիազորված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ֆիզիկական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անձանց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կողմից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ստորագրված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բնօրինակ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հայտարարություններ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՝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«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Գնումների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»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ՀՀ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օրենքի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5.1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հոդվածի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2-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րդ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մասով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նախատեսված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շահերի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բախման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բացակայության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մասին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.</w:t>
                  </w:r>
                </w:p>
                <w:p w14:paraId="7A0A3FFA" w14:textId="77777777" w:rsidR="005B0960" w:rsidRPr="00741D2D" w:rsidRDefault="005B0960" w:rsidP="005B0960">
                  <w:pPr>
                    <w:shd w:val="clear" w:color="auto" w:fill="FFFFFF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3)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այն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էլեկտրոնային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փոստի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հասցեները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և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հեռախոսահամարները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,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որոնց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միջոցով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պատվիրատուն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կարող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կապ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հաստատել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պահանջը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ներկայացրած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և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վերջինիս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կողմից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լիազորված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ֆիզիկական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հետ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.</w:t>
                  </w:r>
                </w:p>
                <w:p w14:paraId="764551ED" w14:textId="77777777" w:rsidR="005B0960" w:rsidRPr="00741D2D" w:rsidRDefault="005B0960" w:rsidP="005B0960">
                  <w:pPr>
                    <w:widowControl w:val="0"/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4)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Հայաստանի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Հանրապետությունում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պետական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գրանցում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ստացած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հասարակական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կազմակերպությունների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և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լրատվական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գործունեություն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իրականացնող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անձանց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դեպքում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՝</w:t>
                  </w:r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նաև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պետական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գրանցման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վկայականի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պատճենը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:</w:t>
                  </w:r>
                </w:p>
                <w:p w14:paraId="2886DD57" w14:textId="4B7F239F" w:rsidR="005B0960" w:rsidRPr="00741D2D" w:rsidRDefault="005B0960" w:rsidP="003E3E05">
                  <w:pPr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</w:pP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Պատվիրատուի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պատասխանատու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ստորաբաժանման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ղեկավարի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էլեկտրոնային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փոստի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պաշտոնական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</w:t>
                  </w:r>
                  <w:proofErr w:type="spellStart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հասցեն</w:t>
                  </w:r>
                  <w:proofErr w:type="spellEnd"/>
                  <w:r w:rsidRPr="00741D2D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 xml:space="preserve"> kab@penitentiary.am:</w:t>
                  </w:r>
                </w:p>
              </w:tc>
            </w:tr>
          </w:tbl>
          <w:p w14:paraId="0FA315D7" w14:textId="77777777" w:rsidR="005B0960" w:rsidRPr="00741D2D" w:rsidRDefault="005B0960" w:rsidP="005B0960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B0960" w:rsidRPr="0010302F" w14:paraId="06467958" w14:textId="77777777" w:rsidTr="00585DD0">
        <w:trPr>
          <w:gridAfter w:val="1"/>
          <w:wAfter w:w="133" w:type="dxa"/>
          <w:trHeight w:val="288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0121BC6E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5B0960" w:rsidRPr="0010302F" w14:paraId="2046945D" w14:textId="77777777" w:rsidTr="00585DD0">
        <w:trPr>
          <w:gridAfter w:val="1"/>
          <w:wAfter w:w="133" w:type="dxa"/>
          <w:trHeight w:val="475"/>
        </w:trPr>
        <w:tc>
          <w:tcPr>
            <w:tcW w:w="322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8A9CCFB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&lt;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&gt; </w:t>
            </w:r>
            <w:r w:rsidRPr="00741D2D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805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5299E60" w14:textId="500EE324" w:rsidR="005B0960" w:rsidRPr="00741D2D" w:rsidRDefault="005B0960" w:rsidP="005B0960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41D2D">
              <w:rPr>
                <w:rFonts w:ascii="GHEA Grapalat" w:hAnsi="GHEA Grapalat"/>
                <w:sz w:val="18"/>
                <w:szCs w:val="18"/>
                <w:lang w:val="nb-NO"/>
              </w:rPr>
              <w:t xml:space="preserve">Հայտ ներկայացնելու  մասին՝ </w:t>
            </w:r>
            <w:r w:rsidR="00297C07">
              <w:rPr>
                <w:rFonts w:ascii="GHEA Grapalat" w:hAnsi="GHEA Grapalat"/>
                <w:sz w:val="18"/>
                <w:szCs w:val="18"/>
                <w:lang w:val="nb-NO"/>
              </w:rPr>
              <w:t>21</w:t>
            </w:r>
            <w:r w:rsidRPr="00741D2D">
              <w:rPr>
                <w:rFonts w:ascii="GHEA Grapalat" w:hAnsi="GHEA Grapalat"/>
                <w:sz w:val="18"/>
                <w:szCs w:val="18"/>
                <w:lang w:val="nb-NO"/>
              </w:rPr>
              <w:t>.1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741D2D">
              <w:rPr>
                <w:rFonts w:ascii="GHEA Grapalat" w:hAnsi="GHEA Grapalat"/>
                <w:sz w:val="18"/>
                <w:szCs w:val="18"/>
                <w:lang w:val="nb-NO"/>
              </w:rPr>
              <w:t>.202</w:t>
            </w:r>
            <w:r w:rsidR="00297C07"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  <w:bookmarkStart w:id="0" w:name="_GoBack"/>
            <w:bookmarkEnd w:id="0"/>
            <w:r w:rsidRPr="00741D2D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գնման ընթացակարգ է հրապարակվել </w:t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fldChar w:fldCharType="begin"/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instrText xml:space="preserve"> HYPERLINK "http://www.armeps.am/" </w:instrText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fldChar w:fldCharType="separate"/>
            </w:r>
            <w:r w:rsidRPr="00741D2D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t>www.armeps.am</w:t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fldChar w:fldCharType="end"/>
            </w:r>
            <w:r w:rsidRPr="00741D2D">
              <w:rPr>
                <w:rFonts w:ascii="GHEA Grapalat" w:hAnsi="GHEA Grapalat"/>
                <w:sz w:val="18"/>
                <w:szCs w:val="18"/>
                <w:lang w:val="nb-NO"/>
              </w:rPr>
              <w:t xml:space="preserve"> կայքում, ինչպես նաև հրավերը հրապարակվել է </w:t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fldChar w:fldCharType="begin"/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instrText xml:space="preserve"> HYPERLINK "http://www.armeps.am/" </w:instrText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fldChar w:fldCharType="separate"/>
            </w:r>
            <w:r w:rsidRPr="00741D2D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t>www. gnumner.am</w:t>
            </w:r>
            <w:r w:rsidR="008A0CA6">
              <w:rPr>
                <w:rStyle w:val="a8"/>
                <w:rFonts w:ascii="GHEA Grapalat" w:hAnsi="GHEA Grapalat"/>
                <w:sz w:val="18"/>
                <w:szCs w:val="18"/>
                <w:lang w:val="nb-NO"/>
              </w:rPr>
              <w:fldChar w:fldCharType="end"/>
            </w:r>
            <w:r w:rsidRPr="00741D2D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պաշտոնական կայքում:</w:t>
            </w:r>
          </w:p>
          <w:p w14:paraId="28AD6D4B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</w:p>
        </w:tc>
      </w:tr>
      <w:tr w:rsidR="005B0960" w:rsidRPr="0010302F" w14:paraId="16F5F102" w14:textId="77777777" w:rsidTr="00585DD0">
        <w:trPr>
          <w:gridAfter w:val="1"/>
          <w:wAfter w:w="133" w:type="dxa"/>
          <w:trHeight w:val="288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4EB67D84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  <w:p w14:paraId="49FA009A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5B0960" w:rsidRPr="0010302F" w14:paraId="613C613E" w14:textId="77777777" w:rsidTr="00585DD0">
        <w:trPr>
          <w:gridAfter w:val="1"/>
          <w:wAfter w:w="133" w:type="dxa"/>
          <w:trHeight w:val="768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BA421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proofErr w:type="spellEnd"/>
            <w:r w:rsidRPr="00741D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0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46DFD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</w:p>
        </w:tc>
      </w:tr>
      <w:tr w:rsidR="005B0960" w:rsidRPr="0010302F" w14:paraId="0A73F111" w14:textId="77777777" w:rsidTr="00585DD0">
        <w:trPr>
          <w:gridAfter w:val="1"/>
          <w:wAfter w:w="133" w:type="dxa"/>
          <w:trHeight w:val="288"/>
        </w:trPr>
        <w:tc>
          <w:tcPr>
            <w:tcW w:w="1127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6B7BA9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5B0960" w:rsidRPr="0010302F" w14:paraId="78D28123" w14:textId="77777777" w:rsidTr="00585DD0">
        <w:trPr>
          <w:gridAfter w:val="1"/>
          <w:wAfter w:w="133" w:type="dxa"/>
          <w:trHeight w:val="427"/>
        </w:trPr>
        <w:tc>
          <w:tcPr>
            <w:tcW w:w="42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3D785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proofErr w:type="spellEnd"/>
            <w:r w:rsidRPr="00741D2D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  <w:proofErr w:type="spellEnd"/>
          </w:p>
        </w:tc>
        <w:tc>
          <w:tcPr>
            <w:tcW w:w="70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FC196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</w:p>
        </w:tc>
      </w:tr>
      <w:tr w:rsidR="005B0960" w:rsidRPr="0010302F" w14:paraId="2C2F909E" w14:textId="77777777" w:rsidTr="00585DD0">
        <w:trPr>
          <w:gridAfter w:val="1"/>
          <w:wAfter w:w="133" w:type="dxa"/>
          <w:trHeight w:val="288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3EB12043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5B0960" w:rsidRPr="00741D2D" w14:paraId="0FC4C229" w14:textId="77777777" w:rsidTr="00585DD0">
        <w:trPr>
          <w:gridAfter w:val="1"/>
          <w:wAfter w:w="133" w:type="dxa"/>
          <w:trHeight w:val="138"/>
        </w:trPr>
        <w:tc>
          <w:tcPr>
            <w:tcW w:w="31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BD4EA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1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3F4D8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B0960" w:rsidRPr="00741D2D" w14:paraId="21FE7E10" w14:textId="77777777" w:rsidTr="00585DD0">
        <w:trPr>
          <w:gridAfter w:val="1"/>
          <w:wAfter w:w="133" w:type="dxa"/>
          <w:trHeight w:val="183"/>
        </w:trPr>
        <w:tc>
          <w:tcPr>
            <w:tcW w:w="11277" w:type="dxa"/>
            <w:gridSpan w:val="38"/>
            <w:shd w:val="clear" w:color="auto" w:fill="99CCFF"/>
            <w:vAlign w:val="center"/>
          </w:tcPr>
          <w:p w14:paraId="0A596182" w14:textId="77777777" w:rsidR="005B0960" w:rsidRPr="00741D2D" w:rsidRDefault="005B0960" w:rsidP="005B09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B0960" w:rsidRPr="00741D2D" w14:paraId="44CA586A" w14:textId="77777777" w:rsidTr="00585DD0">
        <w:trPr>
          <w:gridAfter w:val="1"/>
          <w:wAfter w:w="133" w:type="dxa"/>
          <w:trHeight w:val="227"/>
        </w:trPr>
        <w:tc>
          <w:tcPr>
            <w:tcW w:w="11277" w:type="dxa"/>
            <w:gridSpan w:val="38"/>
            <w:shd w:val="clear" w:color="auto" w:fill="auto"/>
            <w:vAlign w:val="center"/>
          </w:tcPr>
          <w:p w14:paraId="3B36EA61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41D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960" w:rsidRPr="00741D2D" w14:paraId="648DB2AA" w14:textId="77777777" w:rsidTr="00585DD0">
        <w:trPr>
          <w:gridAfter w:val="1"/>
          <w:wAfter w:w="133" w:type="dxa"/>
          <w:trHeight w:val="47"/>
        </w:trPr>
        <w:tc>
          <w:tcPr>
            <w:tcW w:w="3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EB7CC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4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DC60E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3E2B9" w14:textId="77777777" w:rsidR="005B0960" w:rsidRPr="00741D2D" w:rsidRDefault="005B0960" w:rsidP="005B09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741D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41D2D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5B0960" w:rsidRPr="00741D2D" w14:paraId="713D822B" w14:textId="77777777" w:rsidTr="00585DD0">
        <w:trPr>
          <w:gridAfter w:val="1"/>
          <w:wAfter w:w="133" w:type="dxa"/>
          <w:trHeight w:val="185"/>
        </w:trPr>
        <w:tc>
          <w:tcPr>
            <w:tcW w:w="3147" w:type="dxa"/>
            <w:gridSpan w:val="12"/>
            <w:shd w:val="clear" w:color="auto" w:fill="auto"/>
            <w:vAlign w:val="center"/>
          </w:tcPr>
          <w:p w14:paraId="2B0C0D55" w14:textId="77777777" w:rsidR="005B0960" w:rsidRPr="00741D2D" w:rsidRDefault="005B0960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Ն. </w:t>
            </w:r>
            <w:proofErr w:type="spellStart"/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>Աբովյան</w:t>
            </w:r>
            <w:proofErr w:type="spellEnd"/>
          </w:p>
        </w:tc>
        <w:tc>
          <w:tcPr>
            <w:tcW w:w="4440" w:type="dxa"/>
            <w:gridSpan w:val="18"/>
            <w:shd w:val="clear" w:color="auto" w:fill="auto"/>
            <w:vAlign w:val="center"/>
          </w:tcPr>
          <w:p w14:paraId="08684D19" w14:textId="77777777" w:rsidR="005B0960" w:rsidRPr="00741D2D" w:rsidRDefault="005B0960" w:rsidP="005B09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41D2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                 060-37-18-61</w:t>
            </w:r>
          </w:p>
        </w:tc>
        <w:tc>
          <w:tcPr>
            <w:tcW w:w="3690" w:type="dxa"/>
            <w:gridSpan w:val="8"/>
            <w:shd w:val="clear" w:color="auto" w:fill="auto"/>
            <w:vAlign w:val="center"/>
          </w:tcPr>
          <w:p w14:paraId="24627C0B" w14:textId="77777777" w:rsidR="005B0960" w:rsidRPr="00741D2D" w:rsidRDefault="008A0CA6" w:rsidP="005B09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6" w:history="1">
              <w:r w:rsidR="005B0960" w:rsidRPr="00741D2D">
                <w:rPr>
                  <w:rStyle w:val="a8"/>
                  <w:rFonts w:ascii="GHEA Grapalat" w:hAnsi="GHEA Grapalat"/>
                  <w:sz w:val="18"/>
                  <w:szCs w:val="18"/>
                  <w:bdr w:val="none" w:sz="0" w:space="0" w:color="auto" w:frame="1"/>
                  <w:shd w:val="clear" w:color="auto" w:fill="FFFFFF"/>
                  <w:lang w:val="af-ZA"/>
                </w:rPr>
                <w:t>qkv-gnumner@mail.ru</w:t>
              </w:r>
            </w:hyperlink>
          </w:p>
        </w:tc>
      </w:tr>
    </w:tbl>
    <w:p w14:paraId="5FB79318" w14:textId="77777777" w:rsidR="00A01117" w:rsidRPr="00741D2D" w:rsidRDefault="00A01117" w:rsidP="00A01117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41D2D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41D2D">
        <w:rPr>
          <w:rFonts w:ascii="GHEA Grapalat" w:hAnsi="GHEA Grapalat"/>
          <w:sz w:val="18"/>
          <w:szCs w:val="18"/>
          <w:lang w:val="af-ZA"/>
        </w:rPr>
        <w:t>՝ «</w:t>
      </w:r>
      <w:r w:rsidRPr="00741D2D">
        <w:rPr>
          <w:rFonts w:ascii="GHEA Grapalat" w:hAnsi="GHEA Grapalat"/>
          <w:b/>
          <w:i/>
          <w:sz w:val="18"/>
          <w:szCs w:val="18"/>
        </w:rPr>
        <w:t>ՀՀ</w:t>
      </w:r>
      <w:r w:rsidRPr="00741D2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41D2D">
        <w:rPr>
          <w:rFonts w:ascii="GHEA Grapalat" w:hAnsi="GHEA Grapalat"/>
          <w:b/>
          <w:i/>
          <w:sz w:val="18"/>
          <w:szCs w:val="18"/>
        </w:rPr>
        <w:t>ԱՆ</w:t>
      </w:r>
      <w:r w:rsidRPr="00741D2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proofErr w:type="spellStart"/>
      <w:r w:rsidRPr="00741D2D">
        <w:rPr>
          <w:rFonts w:ascii="GHEA Grapalat" w:hAnsi="GHEA Grapalat"/>
          <w:b/>
          <w:i/>
          <w:sz w:val="18"/>
          <w:szCs w:val="18"/>
        </w:rPr>
        <w:t>Քրեակատարողական</w:t>
      </w:r>
      <w:proofErr w:type="spellEnd"/>
      <w:r w:rsidRPr="00741D2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proofErr w:type="spellStart"/>
      <w:r w:rsidRPr="00741D2D">
        <w:rPr>
          <w:rFonts w:ascii="GHEA Grapalat" w:hAnsi="GHEA Grapalat"/>
          <w:b/>
          <w:i/>
          <w:sz w:val="18"/>
          <w:szCs w:val="18"/>
        </w:rPr>
        <w:t>ծառայություն</w:t>
      </w:r>
      <w:proofErr w:type="spellEnd"/>
      <w:r w:rsidRPr="00741D2D">
        <w:rPr>
          <w:rFonts w:ascii="GHEA Grapalat" w:hAnsi="GHEA Grapalat"/>
          <w:sz w:val="18"/>
          <w:szCs w:val="18"/>
          <w:lang w:val="af-ZA"/>
        </w:rPr>
        <w:t xml:space="preserve">»   </w:t>
      </w:r>
    </w:p>
    <w:sectPr w:rsidR="00A01117" w:rsidRPr="00741D2D" w:rsidSect="00A01117">
      <w:footerReference w:type="even" r:id="rId7"/>
      <w:footerReference w:type="default" r:id="rId8"/>
      <w:pgSz w:w="11906" w:h="16838"/>
      <w:pgMar w:top="709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3457E" w14:textId="77777777" w:rsidR="008A0CA6" w:rsidRDefault="008A0CA6" w:rsidP="00A01117">
      <w:r>
        <w:separator/>
      </w:r>
    </w:p>
  </w:endnote>
  <w:endnote w:type="continuationSeparator" w:id="0">
    <w:p w14:paraId="5FD53ED9" w14:textId="77777777" w:rsidR="008A0CA6" w:rsidRDefault="008A0CA6" w:rsidP="00A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4DCA" w14:textId="77777777" w:rsidR="004F7BC3" w:rsidRDefault="008A0CA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9680E55" w14:textId="77777777" w:rsidR="004F7BC3" w:rsidRDefault="004F7BC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0D10" w14:textId="77777777" w:rsidR="004F7BC3" w:rsidRDefault="004F7BC3" w:rsidP="00717888">
    <w:pPr>
      <w:pStyle w:val="a4"/>
      <w:framePr w:wrap="around" w:vAnchor="text" w:hAnchor="margin" w:xAlign="right" w:y="1"/>
      <w:rPr>
        <w:rStyle w:val="a3"/>
      </w:rPr>
    </w:pPr>
  </w:p>
  <w:p w14:paraId="67C3E1F2" w14:textId="77777777" w:rsidR="004F7BC3" w:rsidRDefault="004F7BC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7C2FD" w14:textId="77777777" w:rsidR="008A0CA6" w:rsidRDefault="008A0CA6" w:rsidP="00A01117">
      <w:r>
        <w:separator/>
      </w:r>
    </w:p>
  </w:footnote>
  <w:footnote w:type="continuationSeparator" w:id="0">
    <w:p w14:paraId="4D51F452" w14:textId="77777777" w:rsidR="008A0CA6" w:rsidRDefault="008A0CA6" w:rsidP="00A01117">
      <w:r>
        <w:continuationSeparator/>
      </w:r>
    </w:p>
  </w:footnote>
  <w:footnote w:id="1">
    <w:p w14:paraId="2092FA14" w14:textId="77777777" w:rsidR="00A01117" w:rsidRPr="00541A77" w:rsidRDefault="00A01117" w:rsidP="00A01117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1909C7E" w14:textId="77777777" w:rsidR="00A01117" w:rsidRPr="002D0BF6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3D075B2" w14:textId="77777777" w:rsidR="00A01117" w:rsidRPr="002D0BF6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F402B65" w14:textId="77777777" w:rsidR="00A01117" w:rsidRPr="00EB00B9" w:rsidRDefault="00A01117" w:rsidP="00A01117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BCD9396" w14:textId="77777777" w:rsidR="00A01117" w:rsidRPr="002D0BF6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A3CFC9" w14:textId="77777777" w:rsidR="00A01117" w:rsidRPr="002D0BF6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F673A3F" w14:textId="77777777" w:rsidR="00A01117" w:rsidRPr="002D0BF6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6324FC3" w14:textId="77777777" w:rsidR="00A01117" w:rsidRPr="002D0BF6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32AD39E" w14:textId="77777777" w:rsidR="00A01117" w:rsidRPr="00C868EC" w:rsidRDefault="00A01117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D051DD3" w14:textId="77777777" w:rsidR="005B0960" w:rsidRPr="00871366" w:rsidRDefault="005B0960" w:rsidP="00A0111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78562827" w14:textId="77777777" w:rsidR="005B0960" w:rsidRPr="002D0BF6" w:rsidRDefault="005B0960" w:rsidP="00A01117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0F"/>
    <w:rsid w:val="000478B1"/>
    <w:rsid w:val="000C31E9"/>
    <w:rsid w:val="001012DC"/>
    <w:rsid w:val="00101ADC"/>
    <w:rsid w:val="0010302F"/>
    <w:rsid w:val="00190BD1"/>
    <w:rsid w:val="002229E2"/>
    <w:rsid w:val="00266228"/>
    <w:rsid w:val="00297C07"/>
    <w:rsid w:val="002C0982"/>
    <w:rsid w:val="002F3215"/>
    <w:rsid w:val="00303AEA"/>
    <w:rsid w:val="003604B6"/>
    <w:rsid w:val="00372D39"/>
    <w:rsid w:val="00375133"/>
    <w:rsid w:val="0038795B"/>
    <w:rsid w:val="003B7DEB"/>
    <w:rsid w:val="003E3E05"/>
    <w:rsid w:val="00477756"/>
    <w:rsid w:val="00486008"/>
    <w:rsid w:val="004C59A6"/>
    <w:rsid w:val="004F7BC3"/>
    <w:rsid w:val="00507BC2"/>
    <w:rsid w:val="005B0960"/>
    <w:rsid w:val="005B7C4E"/>
    <w:rsid w:val="005C3547"/>
    <w:rsid w:val="005D0752"/>
    <w:rsid w:val="005E02FC"/>
    <w:rsid w:val="00663A53"/>
    <w:rsid w:val="006D7E89"/>
    <w:rsid w:val="0070397C"/>
    <w:rsid w:val="00726338"/>
    <w:rsid w:val="00741D2D"/>
    <w:rsid w:val="00750731"/>
    <w:rsid w:val="00751E99"/>
    <w:rsid w:val="007D0463"/>
    <w:rsid w:val="007E221D"/>
    <w:rsid w:val="008A0CA6"/>
    <w:rsid w:val="008B1BF9"/>
    <w:rsid w:val="008B61B0"/>
    <w:rsid w:val="009212CC"/>
    <w:rsid w:val="00921C40"/>
    <w:rsid w:val="009C5BBD"/>
    <w:rsid w:val="00A01117"/>
    <w:rsid w:val="00A63201"/>
    <w:rsid w:val="00A7723A"/>
    <w:rsid w:val="00AA0409"/>
    <w:rsid w:val="00AB316A"/>
    <w:rsid w:val="00B67868"/>
    <w:rsid w:val="00BC2692"/>
    <w:rsid w:val="00C674FE"/>
    <w:rsid w:val="00CA1FE3"/>
    <w:rsid w:val="00CB5B5A"/>
    <w:rsid w:val="00D6075D"/>
    <w:rsid w:val="00D63075"/>
    <w:rsid w:val="00D67001"/>
    <w:rsid w:val="00D72479"/>
    <w:rsid w:val="00DC78C0"/>
    <w:rsid w:val="00E54EB3"/>
    <w:rsid w:val="00E85B0F"/>
    <w:rsid w:val="00EA21E8"/>
    <w:rsid w:val="00EE39FB"/>
    <w:rsid w:val="00EE645E"/>
    <w:rsid w:val="00EE6C42"/>
    <w:rsid w:val="00F1144A"/>
    <w:rsid w:val="00F32336"/>
    <w:rsid w:val="00FA6786"/>
    <w:rsid w:val="00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8986"/>
  <w15:chartTrackingRefBased/>
  <w15:docId w15:val="{BB105173-CB44-48E7-BE26-359C92B7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117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1117"/>
  </w:style>
  <w:style w:type="paragraph" w:styleId="a4">
    <w:name w:val="footer"/>
    <w:basedOn w:val="a"/>
    <w:link w:val="a5"/>
    <w:rsid w:val="00A0111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01117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6">
    <w:name w:val="footnote text"/>
    <w:basedOn w:val="a"/>
    <w:link w:val="a7"/>
    <w:semiHidden/>
    <w:rsid w:val="00A01117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A01117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8">
    <w:name w:val="Hyperlink"/>
    <w:rsid w:val="00A01117"/>
    <w:rPr>
      <w:color w:val="0000FF"/>
      <w:u w:val="single"/>
    </w:rPr>
  </w:style>
  <w:style w:type="character" w:styleId="a9">
    <w:name w:val="footnote reference"/>
    <w:rsid w:val="00A0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kv-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107</cp:revision>
  <dcterms:created xsi:type="dcterms:W3CDTF">2024-12-05T06:03:00Z</dcterms:created>
  <dcterms:modified xsi:type="dcterms:W3CDTF">2025-12-09T14:53:00Z</dcterms:modified>
</cp:coreProperties>
</file>